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CE85A" w14:textId="77777777" w:rsidR="007E02B4" w:rsidRDefault="00170A93" w:rsidP="007E02B4">
      <w:pPr>
        <w:pStyle w:val="Navadensplet"/>
      </w:pPr>
      <w:r>
        <w:t xml:space="preserve">    </w:t>
      </w:r>
      <w:r w:rsidR="000F17CE">
        <w:t xml:space="preserve"> </w:t>
      </w:r>
      <w:r w:rsidR="00074646">
        <w:t xml:space="preserve"> </w:t>
      </w:r>
      <w:r w:rsidR="000F17CE">
        <w:t xml:space="preserve">                                                                                                </w:t>
      </w:r>
      <w:r w:rsidR="00074646">
        <w:tab/>
      </w:r>
      <w:r w:rsidR="00074646">
        <w:tab/>
      </w:r>
    </w:p>
    <w:p w14:paraId="2840E2FA" w14:textId="216DEDEA" w:rsidR="007E02B4" w:rsidRPr="007E02B4" w:rsidRDefault="007E02B4" w:rsidP="007E02B4">
      <w:pPr>
        <w:pStyle w:val="Navadensplet"/>
      </w:pPr>
      <w:r w:rsidRPr="007E02B4">
        <w:rPr>
          <w:b/>
          <w:bCs/>
        </w:rPr>
        <w:t>ZDRUŽENJE MULTIPLE SKLEROZE SLOVENIJE</w:t>
      </w:r>
      <w:r w:rsidRPr="007E02B4">
        <w:br/>
      </w:r>
      <w:r w:rsidRPr="007E02B4">
        <w:rPr>
          <w:b/>
          <w:bCs/>
        </w:rPr>
        <w:t>KOMISIJA ZA ŠPORT</w:t>
      </w:r>
      <w:r w:rsidRPr="007E02B4">
        <w:br/>
        <w:t>Maroltova 14</w:t>
      </w:r>
      <w:r w:rsidRPr="007E02B4">
        <w:br/>
        <w:t>1000 Ljubljana</w:t>
      </w:r>
    </w:p>
    <w:p w14:paraId="5C504C63" w14:textId="7014353F" w:rsidR="007E02B4" w:rsidRPr="007E02B4" w:rsidRDefault="007E02B4" w:rsidP="007E02B4">
      <w:pPr>
        <w:spacing w:before="100" w:beforeAutospacing="1" w:after="100" w:afterAutospacing="1"/>
      </w:pPr>
      <w:r w:rsidRPr="007E02B4">
        <w:t xml:space="preserve">Ljubljana, </w:t>
      </w:r>
      <w:r w:rsidR="008466A3">
        <w:rPr>
          <w:b/>
          <w:bCs/>
        </w:rPr>
        <w:t>2</w:t>
      </w:r>
      <w:r w:rsidRPr="007E02B4">
        <w:rPr>
          <w:b/>
          <w:bCs/>
        </w:rPr>
        <w:t xml:space="preserve">. </w:t>
      </w:r>
      <w:r w:rsidR="008466A3">
        <w:rPr>
          <w:b/>
          <w:bCs/>
        </w:rPr>
        <w:t>2</w:t>
      </w:r>
      <w:r w:rsidRPr="007E02B4">
        <w:rPr>
          <w:b/>
          <w:bCs/>
        </w:rPr>
        <w:t>. 2026</w:t>
      </w:r>
    </w:p>
    <w:p w14:paraId="0F8F5B51" w14:textId="77777777" w:rsidR="007E02B4" w:rsidRPr="007E02B4" w:rsidRDefault="007E02B4" w:rsidP="007E02B4">
      <w:pPr>
        <w:spacing w:before="100" w:beforeAutospacing="1" w:after="100" w:afterAutospacing="1"/>
      </w:pPr>
      <w:r w:rsidRPr="007E02B4">
        <w:t>Na podlagi Tehničnega pravilnika, sklepov Komisije za šport ter Koledarja tekmovanj Združenja MS Slovenije za leto 2026 objavljamo</w:t>
      </w:r>
    </w:p>
    <w:p w14:paraId="09AEF4BE" w14:textId="77777777" w:rsidR="007E02B4" w:rsidRPr="007E02B4" w:rsidRDefault="00000000" w:rsidP="007E02B4">
      <w:r>
        <w:pict w14:anchorId="402E33DB">
          <v:rect id="_x0000_i1025" style="width:0;height:1.5pt" o:hralign="center" o:hrstd="t" o:hr="t" fillcolor="#a0a0a0" stroked="f"/>
        </w:pict>
      </w:r>
    </w:p>
    <w:p w14:paraId="17EFC6FC" w14:textId="77777777" w:rsidR="007E02B4" w:rsidRPr="007E02B4" w:rsidRDefault="007E02B4" w:rsidP="007E02B4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7E02B4">
        <w:rPr>
          <w:b/>
          <w:bCs/>
          <w:sz w:val="36"/>
          <w:szCs w:val="36"/>
        </w:rPr>
        <w:t>R A Z P I S</w:t>
      </w:r>
    </w:p>
    <w:p w14:paraId="64B18098" w14:textId="77777777" w:rsidR="007E02B4" w:rsidRPr="007E02B4" w:rsidRDefault="007E02B4" w:rsidP="007E02B4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7E02B4">
        <w:rPr>
          <w:b/>
          <w:bCs/>
          <w:sz w:val="27"/>
          <w:szCs w:val="27"/>
        </w:rPr>
        <w:t>17. PRVENSTVA ČLANOV</w:t>
      </w:r>
    </w:p>
    <w:p w14:paraId="089F3943" w14:textId="77777777" w:rsidR="007E02B4" w:rsidRPr="007E02B4" w:rsidRDefault="007E02B4" w:rsidP="007E02B4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7E02B4">
        <w:rPr>
          <w:b/>
          <w:bCs/>
          <w:sz w:val="27"/>
          <w:szCs w:val="27"/>
        </w:rPr>
        <w:t>ZDRUŽENJA MULTIPLE SKLEROZE SLOVENIJE</w:t>
      </w:r>
    </w:p>
    <w:p w14:paraId="5F648459" w14:textId="77777777" w:rsidR="007E02B4" w:rsidRPr="007E02B4" w:rsidRDefault="007E02B4" w:rsidP="007E02B4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7E02B4">
        <w:rPr>
          <w:b/>
          <w:bCs/>
          <w:sz w:val="27"/>
          <w:szCs w:val="27"/>
        </w:rPr>
        <w:t>V TAROKU ZA LETO 2026</w:t>
      </w:r>
    </w:p>
    <w:p w14:paraId="2E362F56" w14:textId="77777777" w:rsidR="007E02B4" w:rsidRPr="007E02B4" w:rsidRDefault="00000000" w:rsidP="007E02B4">
      <w:r>
        <w:pict w14:anchorId="47882E5A">
          <v:rect id="_x0000_i1026" style="width:0;height:1.5pt" o:hralign="center" o:hrstd="t" o:hr="t" fillcolor="#a0a0a0" stroked="f"/>
        </w:pict>
      </w:r>
    </w:p>
    <w:p w14:paraId="6FC2CA62" w14:textId="77777777" w:rsidR="007E02B4" w:rsidRPr="007E02B4" w:rsidRDefault="007E02B4" w:rsidP="007E02B4">
      <w:pPr>
        <w:spacing w:before="100" w:beforeAutospacing="1" w:after="100" w:afterAutospacing="1"/>
        <w:outlineLvl w:val="2"/>
        <w:rPr>
          <w:b/>
          <w:bCs/>
        </w:rPr>
      </w:pPr>
      <w:r w:rsidRPr="007E02B4">
        <w:rPr>
          <w:b/>
          <w:bCs/>
        </w:rPr>
        <w:t>I. Kraj in čas tekmovanja</w:t>
      </w:r>
    </w:p>
    <w:p w14:paraId="185838F0" w14:textId="3BA9931B" w:rsidR="007E02B4" w:rsidRDefault="007E02B4" w:rsidP="00373A3A">
      <w:pPr>
        <w:numPr>
          <w:ilvl w:val="0"/>
          <w:numId w:val="20"/>
        </w:numPr>
        <w:spacing w:before="100" w:beforeAutospacing="1" w:after="100" w:afterAutospacing="1"/>
      </w:pPr>
      <w:r w:rsidRPr="007E02B4">
        <w:t xml:space="preserve">prvenstvo članov Združenja MS Slovenije v taroku bo potekalo v </w:t>
      </w:r>
      <w:r w:rsidRPr="007E02B4">
        <w:rPr>
          <w:b/>
          <w:bCs/>
        </w:rPr>
        <w:t xml:space="preserve">soboto, </w:t>
      </w:r>
      <w:r w:rsidR="00DF6F31">
        <w:rPr>
          <w:b/>
          <w:bCs/>
        </w:rPr>
        <w:t>21</w:t>
      </w:r>
      <w:r w:rsidRPr="007E02B4">
        <w:rPr>
          <w:b/>
          <w:bCs/>
        </w:rPr>
        <w:t>. februarja 2026</w:t>
      </w:r>
      <w:r w:rsidRPr="007E02B4">
        <w:t>, v</w:t>
      </w:r>
      <w:r>
        <w:t xml:space="preserve"> </w:t>
      </w:r>
      <w:r w:rsidRPr="007E02B4">
        <w:rPr>
          <w:b/>
          <w:bCs/>
        </w:rPr>
        <w:t>Hotelu Grosuplje</w:t>
      </w:r>
      <w:r w:rsidRPr="007E02B4">
        <w:t>, Ljubljanska cesta 65, Grosuplje (tik ob avtocesti).</w:t>
      </w:r>
    </w:p>
    <w:p w14:paraId="552CFED2" w14:textId="1349FC14" w:rsidR="007E02B4" w:rsidRPr="007E02B4" w:rsidRDefault="007E02B4" w:rsidP="00373A3A">
      <w:pPr>
        <w:numPr>
          <w:ilvl w:val="0"/>
          <w:numId w:val="20"/>
        </w:numPr>
        <w:spacing w:before="100" w:beforeAutospacing="1" w:after="100" w:afterAutospacing="1"/>
      </w:pPr>
      <w:r w:rsidRPr="007E02B4">
        <w:t xml:space="preserve">prihod tekmovalcev: </w:t>
      </w:r>
      <w:r w:rsidRPr="007E02B4">
        <w:rPr>
          <w:b/>
          <w:bCs/>
        </w:rPr>
        <w:t>8.15–8.30</w:t>
      </w:r>
      <w:r w:rsidRPr="007E02B4">
        <w:t>,</w:t>
      </w:r>
    </w:p>
    <w:p w14:paraId="3A38A458" w14:textId="77777777" w:rsidR="007E02B4" w:rsidRPr="007E02B4" w:rsidRDefault="007E02B4" w:rsidP="007E02B4">
      <w:pPr>
        <w:numPr>
          <w:ilvl w:val="0"/>
          <w:numId w:val="20"/>
        </w:numPr>
        <w:spacing w:before="100" w:beforeAutospacing="1" w:after="100" w:afterAutospacing="1"/>
      </w:pPr>
      <w:r w:rsidRPr="007E02B4">
        <w:t xml:space="preserve">začetek tekmovanja: </w:t>
      </w:r>
      <w:r w:rsidRPr="007E02B4">
        <w:rPr>
          <w:b/>
          <w:bCs/>
        </w:rPr>
        <w:t>ob 9.00</w:t>
      </w:r>
      <w:r w:rsidRPr="007E02B4">
        <w:t>.</w:t>
      </w:r>
    </w:p>
    <w:p w14:paraId="3108C7F7" w14:textId="77777777" w:rsidR="007E02B4" w:rsidRPr="007E02B4" w:rsidRDefault="007E02B4" w:rsidP="007E02B4">
      <w:pPr>
        <w:spacing w:before="100" w:beforeAutospacing="1" w:after="100" w:afterAutospacing="1"/>
        <w:outlineLvl w:val="2"/>
        <w:rPr>
          <w:b/>
          <w:bCs/>
        </w:rPr>
      </w:pPr>
      <w:r w:rsidRPr="007E02B4">
        <w:rPr>
          <w:b/>
          <w:bCs/>
        </w:rPr>
        <w:t>II. Pravica do udeležbe</w:t>
      </w:r>
    </w:p>
    <w:p w14:paraId="38EC0D4C" w14:textId="77777777" w:rsidR="007E02B4" w:rsidRPr="007E02B4" w:rsidRDefault="007E02B4" w:rsidP="007E02B4">
      <w:pPr>
        <w:spacing w:before="100" w:beforeAutospacing="1" w:after="100" w:afterAutospacing="1"/>
      </w:pPr>
      <w:r w:rsidRPr="007E02B4">
        <w:t xml:space="preserve">Pravico do udeležbe imajo </w:t>
      </w:r>
      <w:r w:rsidRPr="007E02B4">
        <w:rPr>
          <w:b/>
          <w:bCs/>
        </w:rPr>
        <w:t>članice in člani Združenja MS Slovenije z diagnozo MS</w:t>
      </w:r>
      <w:r w:rsidRPr="007E02B4">
        <w:t>.</w:t>
      </w:r>
    </w:p>
    <w:p w14:paraId="3403A14E" w14:textId="77777777" w:rsidR="007E02B4" w:rsidRPr="007E02B4" w:rsidRDefault="007E02B4" w:rsidP="007E02B4">
      <w:pPr>
        <w:spacing w:before="100" w:beforeAutospacing="1" w:after="100" w:afterAutospacing="1"/>
        <w:outlineLvl w:val="2"/>
        <w:rPr>
          <w:b/>
          <w:bCs/>
        </w:rPr>
      </w:pPr>
      <w:r w:rsidRPr="007E02B4">
        <w:rPr>
          <w:b/>
          <w:bCs/>
        </w:rPr>
        <w:t>III. Tekmovalne kategorije</w:t>
      </w:r>
    </w:p>
    <w:p w14:paraId="0A500CA6" w14:textId="77777777" w:rsidR="007E02B4" w:rsidRPr="007E02B4" w:rsidRDefault="007E02B4" w:rsidP="007E02B4">
      <w:pPr>
        <w:spacing w:before="100" w:beforeAutospacing="1" w:after="100" w:afterAutospacing="1"/>
      </w:pPr>
      <w:r w:rsidRPr="007E02B4">
        <w:t xml:space="preserve">Tekmovanje poteka </w:t>
      </w:r>
      <w:r w:rsidRPr="007E02B4">
        <w:rPr>
          <w:b/>
          <w:bCs/>
        </w:rPr>
        <w:t>posamično</w:t>
      </w:r>
      <w:r w:rsidRPr="007E02B4">
        <w:t xml:space="preserve">, ločeno v </w:t>
      </w:r>
      <w:r w:rsidRPr="007E02B4">
        <w:rPr>
          <w:b/>
          <w:bCs/>
        </w:rPr>
        <w:t>ženski in moški konkurenci</w:t>
      </w:r>
      <w:r w:rsidRPr="007E02B4">
        <w:t>.</w:t>
      </w:r>
    </w:p>
    <w:p w14:paraId="319D9A3A" w14:textId="77777777" w:rsidR="007E02B4" w:rsidRPr="007E02B4" w:rsidRDefault="007E02B4" w:rsidP="007E02B4">
      <w:pPr>
        <w:spacing w:before="100" w:beforeAutospacing="1" w:after="100" w:afterAutospacing="1"/>
        <w:outlineLvl w:val="2"/>
        <w:rPr>
          <w:b/>
          <w:bCs/>
        </w:rPr>
      </w:pPr>
      <w:r w:rsidRPr="007E02B4">
        <w:rPr>
          <w:b/>
          <w:bCs/>
        </w:rPr>
        <w:t>IV. Potek tekmovanja</w:t>
      </w:r>
    </w:p>
    <w:p w14:paraId="06326649" w14:textId="77777777" w:rsidR="007E02B4" w:rsidRPr="007E02B4" w:rsidRDefault="007E02B4" w:rsidP="007E02B4">
      <w:pPr>
        <w:spacing w:before="100" w:beforeAutospacing="1" w:after="100" w:afterAutospacing="1"/>
      </w:pPr>
      <w:r w:rsidRPr="007E02B4">
        <w:t xml:space="preserve">Tekmovalci morajo na tekmovanje prinesti </w:t>
      </w:r>
      <w:r w:rsidRPr="007E02B4">
        <w:rPr>
          <w:b/>
          <w:bCs/>
        </w:rPr>
        <w:t>pisalo</w:t>
      </w:r>
      <w:r w:rsidRPr="007E02B4">
        <w:t xml:space="preserve"> in </w:t>
      </w:r>
      <w:r w:rsidRPr="007E02B4">
        <w:rPr>
          <w:b/>
          <w:bCs/>
        </w:rPr>
        <w:t>komplet kart ustrezne kakovosti</w:t>
      </w:r>
      <w:r w:rsidRPr="007E02B4">
        <w:t>. Obrabljene, označene ali poškodovane karte se lahko na zahtevo igralcev odstranijo in zamenjajo.</w:t>
      </w:r>
    </w:p>
    <w:p w14:paraId="568AAF5F" w14:textId="77777777" w:rsidR="007E02B4" w:rsidRPr="007E02B4" w:rsidRDefault="007E02B4" w:rsidP="007E02B4">
      <w:pPr>
        <w:numPr>
          <w:ilvl w:val="0"/>
          <w:numId w:val="21"/>
        </w:numPr>
        <w:spacing w:before="100" w:beforeAutospacing="1" w:after="100" w:afterAutospacing="1"/>
      </w:pPr>
      <w:r w:rsidRPr="007E02B4">
        <w:t xml:space="preserve">Tekmovalna miza šteje </w:t>
      </w:r>
      <w:r w:rsidRPr="007E02B4">
        <w:rPr>
          <w:b/>
          <w:bCs/>
        </w:rPr>
        <w:t>tri igralce</w:t>
      </w:r>
      <w:r w:rsidRPr="007E02B4">
        <w:t>.</w:t>
      </w:r>
    </w:p>
    <w:p w14:paraId="2176B9D6" w14:textId="77777777" w:rsidR="007E02B4" w:rsidRPr="007E02B4" w:rsidRDefault="007E02B4" w:rsidP="007E02B4">
      <w:pPr>
        <w:numPr>
          <w:ilvl w:val="0"/>
          <w:numId w:val="21"/>
        </w:numPr>
        <w:spacing w:before="100" w:beforeAutospacing="1" w:after="100" w:afterAutospacing="1"/>
      </w:pPr>
      <w:r w:rsidRPr="007E02B4">
        <w:t xml:space="preserve">Posamezna igra traja približno </w:t>
      </w:r>
      <w:r w:rsidRPr="007E02B4">
        <w:rPr>
          <w:b/>
          <w:bCs/>
        </w:rPr>
        <w:t>5–8 minut</w:t>
      </w:r>
      <w:r w:rsidRPr="007E02B4">
        <w:t>.</w:t>
      </w:r>
    </w:p>
    <w:p w14:paraId="62C416EA" w14:textId="77777777" w:rsidR="007E02B4" w:rsidRPr="007E02B4" w:rsidRDefault="007E02B4" w:rsidP="007E02B4">
      <w:pPr>
        <w:numPr>
          <w:ilvl w:val="0"/>
          <w:numId w:val="21"/>
        </w:numPr>
        <w:spacing w:before="100" w:beforeAutospacing="1" w:after="100" w:afterAutospacing="1"/>
      </w:pPr>
      <w:r w:rsidRPr="007E02B4">
        <w:t>Komisija za šport določi število iger v posameznem kolu (</w:t>
      </w:r>
      <w:r w:rsidRPr="007E02B4">
        <w:rPr>
          <w:b/>
          <w:bCs/>
        </w:rPr>
        <w:t>9–12 iger</w:t>
      </w:r>
      <w:r w:rsidRPr="007E02B4">
        <w:t>).</w:t>
      </w:r>
    </w:p>
    <w:p w14:paraId="17AFF67D" w14:textId="77777777" w:rsidR="007E02B4" w:rsidRPr="007E02B4" w:rsidRDefault="007E02B4" w:rsidP="007E02B4">
      <w:pPr>
        <w:spacing w:before="100" w:beforeAutospacing="1" w:after="100" w:afterAutospacing="1"/>
      </w:pPr>
      <w:r w:rsidRPr="007E02B4">
        <w:lastRenderedPageBreak/>
        <w:t xml:space="preserve">Po končanem kolu zapisnikar ugotovi rezultate posameznega igralca, ki jih preostala dva igralca preverita. Vsi trije rezultat </w:t>
      </w:r>
      <w:r w:rsidRPr="007E02B4">
        <w:rPr>
          <w:b/>
          <w:bCs/>
        </w:rPr>
        <w:t>podpišejo</w:t>
      </w:r>
      <w:r w:rsidRPr="007E02B4">
        <w:t>, nato se rezultati vnesejo v računalnik in opravi žreb za naslednje kolo.</w:t>
      </w:r>
    </w:p>
    <w:p w14:paraId="548FC6F7" w14:textId="77777777" w:rsidR="007E02B4" w:rsidRPr="007E02B4" w:rsidRDefault="007E02B4" w:rsidP="007E02B4">
      <w:pPr>
        <w:spacing w:before="100" w:beforeAutospacing="1" w:after="100" w:afterAutospacing="1"/>
      </w:pPr>
      <w:r w:rsidRPr="007E02B4">
        <w:t xml:space="preserve">Tekmovanje bo predvidoma potekalo v </w:t>
      </w:r>
      <w:r w:rsidRPr="007E02B4">
        <w:rPr>
          <w:b/>
          <w:bCs/>
        </w:rPr>
        <w:t>treh kolih po 9–12 iger</w:t>
      </w:r>
      <w:r w:rsidRPr="007E02B4">
        <w:t>. Pri mizah, kjer prihaja do časovnega zaostanka, se lahko število iger zmanjša.</w:t>
      </w:r>
      <w:r w:rsidRPr="007E02B4">
        <w:br/>
        <w:t xml:space="preserve">Po zaključku tretjega kola se določi </w:t>
      </w:r>
      <w:r w:rsidRPr="007E02B4">
        <w:rPr>
          <w:b/>
          <w:bCs/>
        </w:rPr>
        <w:t>končni vrstni red</w:t>
      </w:r>
      <w:r w:rsidRPr="007E02B4">
        <w:t xml:space="preserve"> v ženski in moški konkurenci.</w:t>
      </w:r>
    </w:p>
    <w:p w14:paraId="29A254BE" w14:textId="77777777" w:rsidR="007E02B4" w:rsidRPr="007E02B4" w:rsidRDefault="007E02B4" w:rsidP="007E02B4">
      <w:pPr>
        <w:spacing w:before="100" w:beforeAutospacing="1" w:after="100" w:afterAutospacing="1"/>
        <w:outlineLvl w:val="2"/>
        <w:rPr>
          <w:b/>
          <w:bCs/>
        </w:rPr>
      </w:pPr>
      <w:r w:rsidRPr="007E02B4">
        <w:rPr>
          <w:b/>
          <w:bCs/>
        </w:rPr>
        <w:t>V. Uvrstitev na prvenstvo</w:t>
      </w:r>
    </w:p>
    <w:p w14:paraId="5399D404" w14:textId="77777777" w:rsidR="007E02B4" w:rsidRPr="007E02B4" w:rsidRDefault="007E02B4" w:rsidP="007E02B4">
      <w:pPr>
        <w:spacing w:before="100" w:beforeAutospacing="1" w:after="100" w:afterAutospacing="1"/>
      </w:pPr>
      <w:r w:rsidRPr="007E02B4">
        <w:t xml:space="preserve">Pravico do nastopa imajo člani, ki so na </w:t>
      </w:r>
      <w:r w:rsidRPr="007E02B4">
        <w:rPr>
          <w:b/>
          <w:bCs/>
        </w:rPr>
        <w:t>izbirnem tekmovanju v podružnici</w:t>
      </w:r>
      <w:r w:rsidRPr="007E02B4">
        <w:t xml:space="preserve"> dosegli </w:t>
      </w:r>
      <w:r w:rsidRPr="007E02B4">
        <w:rPr>
          <w:b/>
          <w:bCs/>
        </w:rPr>
        <w:t>1., 2. ali 3. mesto</w:t>
      </w:r>
      <w:r w:rsidRPr="007E02B4">
        <w:t>.</w:t>
      </w:r>
    </w:p>
    <w:p w14:paraId="4F6772DF" w14:textId="77777777" w:rsidR="007E02B4" w:rsidRPr="007E02B4" w:rsidRDefault="007E02B4" w:rsidP="007E02B4">
      <w:pPr>
        <w:spacing w:before="100" w:beforeAutospacing="1" w:after="100" w:afterAutospacing="1"/>
      </w:pPr>
      <w:r w:rsidRPr="007E02B4">
        <w:t xml:space="preserve">Tekmovalke in tekmovalci, ki so v preteklem letu osvojili </w:t>
      </w:r>
      <w:r w:rsidRPr="007E02B4">
        <w:rPr>
          <w:b/>
          <w:bCs/>
        </w:rPr>
        <w:t>prva tri mesta</w:t>
      </w:r>
      <w:r w:rsidRPr="007E02B4">
        <w:t xml:space="preserve">, se na prvenstvo </w:t>
      </w:r>
      <w:r w:rsidRPr="007E02B4">
        <w:rPr>
          <w:b/>
          <w:bCs/>
        </w:rPr>
        <w:t>uvrstijo avtomatično</w:t>
      </w:r>
      <w:r w:rsidRPr="007E02B4">
        <w:t>, brez predtekmovanja.</w:t>
      </w:r>
    </w:p>
    <w:p w14:paraId="4EAEB18C" w14:textId="77777777" w:rsidR="007E02B4" w:rsidRPr="007E02B4" w:rsidRDefault="007E02B4" w:rsidP="007E02B4">
      <w:pPr>
        <w:spacing w:before="100" w:beforeAutospacing="1" w:after="100" w:afterAutospacing="1"/>
      </w:pPr>
      <w:r w:rsidRPr="007E02B4">
        <w:t xml:space="preserve">Po predhodnem dogovoru z vodjo tekmovanja lahko podružnica prijavi tudi </w:t>
      </w:r>
      <w:r w:rsidRPr="007E02B4">
        <w:rPr>
          <w:b/>
          <w:bCs/>
        </w:rPr>
        <w:t>rezervne igralce</w:t>
      </w:r>
      <w:r w:rsidRPr="007E02B4">
        <w:t xml:space="preserve">, pri čemer je zaradi sestave miz (3 igralci) potrebna </w:t>
      </w:r>
      <w:r w:rsidRPr="007E02B4">
        <w:rPr>
          <w:b/>
          <w:bCs/>
        </w:rPr>
        <w:t>uskladitev števila prijav</w:t>
      </w:r>
      <w:r w:rsidRPr="007E02B4">
        <w:t>.</w:t>
      </w:r>
    </w:p>
    <w:p w14:paraId="4C9FAC1A" w14:textId="77777777" w:rsidR="007E02B4" w:rsidRPr="007E02B4" w:rsidRDefault="007E02B4" w:rsidP="007E02B4">
      <w:pPr>
        <w:spacing w:before="100" w:beforeAutospacing="1" w:after="100" w:afterAutospacing="1"/>
        <w:outlineLvl w:val="2"/>
        <w:rPr>
          <w:b/>
          <w:bCs/>
        </w:rPr>
      </w:pPr>
      <w:r w:rsidRPr="007E02B4">
        <w:rPr>
          <w:b/>
          <w:bCs/>
        </w:rPr>
        <w:t>VI. Pravila tekmovanja</w:t>
      </w:r>
    </w:p>
    <w:p w14:paraId="249A3D29" w14:textId="77777777" w:rsidR="007E02B4" w:rsidRPr="007E02B4" w:rsidRDefault="007E02B4" w:rsidP="0061182D">
      <w:pPr>
        <w:pStyle w:val="Brezrazmikov"/>
      </w:pPr>
      <w:r w:rsidRPr="007E02B4">
        <w:t>Tekmovanje bo potekalo v skladu s:</w:t>
      </w:r>
    </w:p>
    <w:p w14:paraId="4C290DF5" w14:textId="77777777" w:rsidR="007E02B4" w:rsidRPr="007E02B4" w:rsidRDefault="007E02B4" w:rsidP="0061182D">
      <w:pPr>
        <w:pStyle w:val="Brezrazmikov"/>
      </w:pPr>
      <w:r w:rsidRPr="007E02B4">
        <w:t>Tehničnim pravilnikom Združenja MS Slovenije in</w:t>
      </w:r>
    </w:p>
    <w:p w14:paraId="5E095575" w14:textId="77777777" w:rsidR="007E02B4" w:rsidRPr="007E02B4" w:rsidRDefault="007E02B4" w:rsidP="0061182D">
      <w:pPr>
        <w:pStyle w:val="Brezrazmikov"/>
      </w:pPr>
      <w:r w:rsidRPr="007E02B4">
        <w:t>Pravili tekmovalnega taroka Tarok zveze Slovenije.</w:t>
      </w:r>
    </w:p>
    <w:p w14:paraId="1B6E1C86" w14:textId="77777777" w:rsidR="007E02B4" w:rsidRPr="007E02B4" w:rsidRDefault="007E02B4" w:rsidP="007E02B4">
      <w:pPr>
        <w:spacing w:before="100" w:beforeAutospacing="1" w:after="100" w:afterAutospacing="1"/>
        <w:outlineLvl w:val="2"/>
        <w:rPr>
          <w:b/>
          <w:bCs/>
        </w:rPr>
      </w:pPr>
      <w:r w:rsidRPr="007E02B4">
        <w:rPr>
          <w:b/>
          <w:bCs/>
        </w:rPr>
        <w:t>VII. Pomočnik tekmovalca</w:t>
      </w:r>
    </w:p>
    <w:p w14:paraId="6A48FC3F" w14:textId="77777777" w:rsidR="007E02B4" w:rsidRPr="007E02B4" w:rsidRDefault="007E02B4" w:rsidP="007E02B4">
      <w:pPr>
        <w:spacing w:before="100" w:beforeAutospacing="1" w:after="100" w:afterAutospacing="1"/>
      </w:pPr>
      <w:r w:rsidRPr="007E02B4">
        <w:t xml:space="preserve">Če tekmovalec zaradi prizadetosti ne more sam mešati, zlagati ali polagati kart, ima lahko </w:t>
      </w:r>
      <w:r w:rsidRPr="007E02B4">
        <w:rPr>
          <w:b/>
          <w:bCs/>
        </w:rPr>
        <w:t>pomočnika</w:t>
      </w:r>
      <w:r w:rsidRPr="007E02B4">
        <w:t>.</w:t>
      </w:r>
      <w:r w:rsidRPr="007E02B4">
        <w:br/>
        <w:t xml:space="preserve">Pomočnik mora spoštovati </w:t>
      </w:r>
      <w:r w:rsidRPr="007E02B4">
        <w:rPr>
          <w:b/>
          <w:bCs/>
        </w:rPr>
        <w:t>Kodeks igralcev taroka</w:t>
      </w:r>
      <w:r w:rsidRPr="007E02B4">
        <w:t xml:space="preserve"> (prepovedano je govorjenje, namigovanje, opozarjanje ali kakršnokoli vplivanje na igro).</w:t>
      </w:r>
    </w:p>
    <w:p w14:paraId="1CEA7479" w14:textId="77777777" w:rsidR="007E02B4" w:rsidRPr="007E02B4" w:rsidRDefault="007E02B4" w:rsidP="007E02B4">
      <w:pPr>
        <w:spacing w:before="100" w:beforeAutospacing="1" w:after="100" w:afterAutospacing="1"/>
        <w:outlineLvl w:val="2"/>
        <w:rPr>
          <w:b/>
          <w:bCs/>
        </w:rPr>
      </w:pPr>
      <w:r w:rsidRPr="007E02B4">
        <w:rPr>
          <w:b/>
          <w:bCs/>
        </w:rPr>
        <w:t>VIII. Razglasitev rezultatov</w:t>
      </w:r>
    </w:p>
    <w:p w14:paraId="69831647" w14:textId="77777777" w:rsidR="007E02B4" w:rsidRPr="007E02B4" w:rsidRDefault="007E02B4" w:rsidP="007E02B4">
      <w:pPr>
        <w:spacing w:before="100" w:beforeAutospacing="1" w:after="100" w:afterAutospacing="1"/>
      </w:pPr>
      <w:r w:rsidRPr="007E02B4">
        <w:t xml:space="preserve">Razglasitev rezultatov bo </w:t>
      </w:r>
      <w:r w:rsidRPr="007E02B4">
        <w:rPr>
          <w:b/>
          <w:bCs/>
        </w:rPr>
        <w:t>po zaključku tekmovanja</w:t>
      </w:r>
      <w:r w:rsidRPr="007E02B4">
        <w:t>.</w:t>
      </w:r>
      <w:r w:rsidRPr="007E02B4">
        <w:br/>
        <w:t xml:space="preserve">Tekmovalke in tekmovalci, uvrščeni na </w:t>
      </w:r>
      <w:r w:rsidRPr="007E02B4">
        <w:rPr>
          <w:b/>
          <w:bCs/>
        </w:rPr>
        <w:t>prva tri mesta</w:t>
      </w:r>
      <w:r w:rsidRPr="007E02B4">
        <w:t xml:space="preserve">, prejmejo </w:t>
      </w:r>
      <w:r w:rsidRPr="007E02B4">
        <w:rPr>
          <w:b/>
          <w:bCs/>
        </w:rPr>
        <w:t>kolajne</w:t>
      </w:r>
      <w:r w:rsidRPr="007E02B4">
        <w:t>.</w:t>
      </w:r>
    </w:p>
    <w:p w14:paraId="7C8797EE" w14:textId="77777777" w:rsidR="007E02B4" w:rsidRPr="007E02B4" w:rsidRDefault="007E02B4" w:rsidP="007E02B4">
      <w:pPr>
        <w:spacing w:before="100" w:beforeAutospacing="1" w:after="100" w:afterAutospacing="1"/>
        <w:outlineLvl w:val="2"/>
        <w:rPr>
          <w:b/>
          <w:bCs/>
        </w:rPr>
      </w:pPr>
      <w:r w:rsidRPr="007E02B4">
        <w:rPr>
          <w:b/>
          <w:bCs/>
        </w:rPr>
        <w:t>IX. Prijave</w:t>
      </w:r>
    </w:p>
    <w:p w14:paraId="78DC70D4" w14:textId="011F2288" w:rsidR="007E02B4" w:rsidRPr="007E02B4" w:rsidRDefault="007E02B4" w:rsidP="007E02B4">
      <w:pPr>
        <w:spacing w:before="100" w:beforeAutospacing="1" w:after="100" w:afterAutospacing="1"/>
      </w:pPr>
      <w:r w:rsidRPr="007E02B4">
        <w:t xml:space="preserve">Prijave pošljite najkasneje do </w:t>
      </w:r>
      <w:r w:rsidRPr="009C66A1">
        <w:rPr>
          <w:b/>
          <w:bCs/>
          <w:u w:val="single"/>
        </w:rPr>
        <w:t>ponedeljka, 1</w:t>
      </w:r>
      <w:r w:rsidR="009F7283" w:rsidRPr="009C66A1">
        <w:rPr>
          <w:b/>
          <w:bCs/>
          <w:u w:val="single"/>
        </w:rPr>
        <w:t>6</w:t>
      </w:r>
      <w:r w:rsidRPr="009C66A1">
        <w:rPr>
          <w:b/>
          <w:bCs/>
          <w:u w:val="single"/>
        </w:rPr>
        <w:t>. februarja 2026</w:t>
      </w:r>
      <w:r w:rsidRPr="007E02B4">
        <w:t>, na naslov:</w:t>
      </w:r>
    </w:p>
    <w:p w14:paraId="3BE18075" w14:textId="77777777" w:rsidR="007E02B4" w:rsidRPr="007E02B4" w:rsidRDefault="007E02B4" w:rsidP="007E02B4">
      <w:pPr>
        <w:spacing w:before="100" w:beforeAutospacing="1" w:after="100" w:afterAutospacing="1"/>
      </w:pPr>
      <w:r w:rsidRPr="007E02B4">
        <w:rPr>
          <w:b/>
          <w:bCs/>
        </w:rPr>
        <w:t>Tatjana Čepon</w:t>
      </w:r>
      <w:r w:rsidRPr="007E02B4">
        <w:br/>
        <w:t>Ul. Staneta Bokala 6</w:t>
      </w:r>
      <w:r w:rsidRPr="007E02B4">
        <w:br/>
        <w:t>4270 Jesenice</w:t>
      </w:r>
    </w:p>
    <w:p w14:paraId="5509E3B1" w14:textId="77777777" w:rsidR="007E02B4" w:rsidRPr="007E02B4" w:rsidRDefault="007E02B4" w:rsidP="007E02B4">
      <w:pPr>
        <w:spacing w:before="100" w:beforeAutospacing="1" w:after="100" w:afterAutospacing="1"/>
      </w:pPr>
      <w:r w:rsidRPr="007E02B4">
        <w:t xml:space="preserve">ali na e-naslov: </w:t>
      </w:r>
      <w:r w:rsidRPr="007E02B4">
        <w:rPr>
          <w:b/>
          <w:bCs/>
        </w:rPr>
        <w:t>ceptat1@gmail.com</w:t>
      </w:r>
    </w:p>
    <w:p w14:paraId="7770D94F" w14:textId="77777777" w:rsidR="007E02B4" w:rsidRPr="007E02B4" w:rsidRDefault="007E02B4" w:rsidP="007E02B4">
      <w:pPr>
        <w:spacing w:before="100" w:beforeAutospacing="1" w:after="100" w:afterAutospacing="1"/>
      </w:pPr>
      <w:r w:rsidRPr="007E02B4">
        <w:t>Prijavnica mora vsebovati:</w:t>
      </w:r>
    </w:p>
    <w:p w14:paraId="3F4DAE00" w14:textId="77777777" w:rsidR="007E02B4" w:rsidRPr="007E02B4" w:rsidRDefault="007E02B4" w:rsidP="007E02B4">
      <w:pPr>
        <w:numPr>
          <w:ilvl w:val="0"/>
          <w:numId w:val="23"/>
        </w:numPr>
        <w:spacing w:before="100" w:beforeAutospacing="1" w:after="100" w:afterAutospacing="1"/>
      </w:pPr>
      <w:r w:rsidRPr="007E02B4">
        <w:t>ime in priimek tekmovalca/</w:t>
      </w:r>
      <w:proofErr w:type="spellStart"/>
      <w:r w:rsidRPr="007E02B4">
        <w:t>ke</w:t>
      </w:r>
      <w:proofErr w:type="spellEnd"/>
      <w:r w:rsidRPr="007E02B4">
        <w:t>,</w:t>
      </w:r>
    </w:p>
    <w:p w14:paraId="22190B0C" w14:textId="77777777" w:rsidR="007E02B4" w:rsidRDefault="007E02B4" w:rsidP="007E02B4">
      <w:pPr>
        <w:numPr>
          <w:ilvl w:val="0"/>
          <w:numId w:val="23"/>
        </w:numPr>
        <w:spacing w:before="100" w:beforeAutospacing="1" w:after="100" w:afterAutospacing="1"/>
      </w:pPr>
      <w:r w:rsidRPr="007E02B4">
        <w:lastRenderedPageBreak/>
        <w:t>navedbo pomoči, če tekmovalec potrebuje pomočnika.</w:t>
      </w:r>
    </w:p>
    <w:p w14:paraId="43A89107" w14:textId="07DA1DCA" w:rsidR="007E02B4" w:rsidRDefault="0061182D" w:rsidP="007E02B4">
      <w:pPr>
        <w:numPr>
          <w:ilvl w:val="0"/>
          <w:numId w:val="23"/>
        </w:numPr>
        <w:spacing w:before="100" w:beforeAutospacing="1" w:after="100" w:afterAutospacing="1"/>
      </w:pPr>
      <w:r>
        <w:t>ime voznika oz. voznikov</w:t>
      </w:r>
      <w:r w:rsidR="009F7283">
        <w:t xml:space="preserve"> </w:t>
      </w:r>
    </w:p>
    <w:p w14:paraId="4BE5716B" w14:textId="1C7C7927" w:rsidR="0061182D" w:rsidRPr="007E02B4" w:rsidRDefault="0061182D" w:rsidP="007E02B4">
      <w:pPr>
        <w:numPr>
          <w:ilvl w:val="0"/>
          <w:numId w:val="23"/>
        </w:numPr>
        <w:spacing w:before="100" w:beforeAutospacing="1" w:after="100" w:afterAutospacing="1"/>
      </w:pPr>
      <w:r>
        <w:t xml:space="preserve">navedba posebne prehrane (npr. vegetarijanska prehrana) </w:t>
      </w:r>
    </w:p>
    <w:p w14:paraId="35C9850E" w14:textId="77777777" w:rsidR="007E02B4" w:rsidRPr="007E02B4" w:rsidRDefault="007E02B4" w:rsidP="007E02B4">
      <w:pPr>
        <w:spacing w:before="100" w:beforeAutospacing="1" w:after="100" w:afterAutospacing="1"/>
      </w:pPr>
      <w:r w:rsidRPr="007E02B4">
        <w:t xml:space="preserve">Veljale bodo </w:t>
      </w:r>
      <w:r w:rsidRPr="007E02B4">
        <w:rPr>
          <w:b/>
          <w:bCs/>
        </w:rPr>
        <w:t>le pravilno izpolnjene in pravočasno prispele prijave</w:t>
      </w:r>
      <w:r w:rsidRPr="007E02B4">
        <w:t>.</w:t>
      </w:r>
    </w:p>
    <w:p w14:paraId="0F023EAF" w14:textId="77777777" w:rsidR="007E02B4" w:rsidRPr="007E02B4" w:rsidRDefault="007E02B4" w:rsidP="007E02B4">
      <w:pPr>
        <w:spacing w:before="100" w:beforeAutospacing="1" w:after="100" w:afterAutospacing="1"/>
      </w:pPr>
      <w:r w:rsidRPr="007E02B4">
        <w:t xml:space="preserve">V primeru neupravičene odsotnosti prijavljenega tekmovalca bo Komisija za šport podružnici zaračunala </w:t>
      </w:r>
      <w:r w:rsidRPr="007E02B4">
        <w:rPr>
          <w:b/>
          <w:bCs/>
        </w:rPr>
        <w:t>15 €</w:t>
      </w:r>
      <w:r w:rsidRPr="007E02B4">
        <w:t xml:space="preserve"> iz podružničnih sredstev.</w:t>
      </w:r>
    </w:p>
    <w:p w14:paraId="642B75D2" w14:textId="77777777" w:rsidR="007E02B4" w:rsidRPr="007E02B4" w:rsidRDefault="007E02B4" w:rsidP="007E02B4">
      <w:pPr>
        <w:spacing w:before="100" w:beforeAutospacing="1" w:after="100" w:afterAutospacing="1"/>
      </w:pPr>
      <w:r w:rsidRPr="007E02B4">
        <w:t xml:space="preserve">Tekmovalni odbor je hkrati </w:t>
      </w:r>
      <w:r w:rsidRPr="007E02B4">
        <w:rPr>
          <w:b/>
          <w:bCs/>
        </w:rPr>
        <w:t>komisija za pritožbe</w:t>
      </w:r>
      <w:r w:rsidRPr="007E02B4">
        <w:t xml:space="preserve">. Pritožbo je mogoče vložiti takoj ob nastanku problema oziroma najkasneje </w:t>
      </w:r>
      <w:r w:rsidRPr="007E02B4">
        <w:rPr>
          <w:b/>
          <w:bCs/>
        </w:rPr>
        <w:t>15 minut po koncu tekmovanja</w:t>
      </w:r>
      <w:r w:rsidRPr="007E02B4">
        <w:t xml:space="preserve"> (če ne vpliva na potek).</w:t>
      </w:r>
      <w:r w:rsidRPr="007E02B4">
        <w:br/>
        <w:t xml:space="preserve">Ob vložitvi pritožbe je potrebno plačati </w:t>
      </w:r>
      <w:r w:rsidRPr="007E02B4">
        <w:rPr>
          <w:b/>
          <w:bCs/>
        </w:rPr>
        <w:t>kavcijo v višini 30 €</w:t>
      </w:r>
      <w:r w:rsidRPr="007E02B4">
        <w:t>, ki se v primeru utemeljene pritožbe vrne.</w:t>
      </w:r>
    </w:p>
    <w:p w14:paraId="61EEF23F" w14:textId="77777777" w:rsidR="0061182D" w:rsidRDefault="007E02B4" w:rsidP="0061182D">
      <w:pPr>
        <w:spacing w:before="100" w:beforeAutospacing="1" w:after="100" w:afterAutospacing="1"/>
        <w:outlineLvl w:val="2"/>
        <w:rPr>
          <w:b/>
          <w:bCs/>
        </w:rPr>
      </w:pPr>
      <w:r w:rsidRPr="007E02B4">
        <w:rPr>
          <w:b/>
          <w:bCs/>
        </w:rPr>
        <w:t>X. Prehrana</w:t>
      </w:r>
    </w:p>
    <w:p w14:paraId="26A73A82" w14:textId="64A67BF9" w:rsidR="007E02B4" w:rsidRPr="007E02B4" w:rsidRDefault="007E02B4" w:rsidP="0061182D">
      <w:pPr>
        <w:spacing w:before="100" w:beforeAutospacing="1" w:after="100" w:afterAutospacing="1"/>
        <w:outlineLvl w:val="2"/>
      </w:pPr>
      <w:r w:rsidRPr="007E02B4">
        <w:t xml:space="preserve">Pred začetkom tekmovanja bo za vse tekmovalce in spremljevalce na voljo </w:t>
      </w:r>
      <w:r w:rsidRPr="007E02B4">
        <w:rPr>
          <w:b/>
          <w:bCs/>
        </w:rPr>
        <w:t>pogostitev (rogljiček ter kava ali čaj)</w:t>
      </w:r>
      <w:r w:rsidRPr="007E02B4">
        <w:t>.</w:t>
      </w:r>
      <w:r w:rsidRPr="007E02B4">
        <w:br/>
      </w:r>
      <w:r w:rsidRPr="007E02B4">
        <w:rPr>
          <w:u w:val="single"/>
        </w:rPr>
        <w:t xml:space="preserve">Vsakemu tekmovalcu in spremljevalcu pripada </w:t>
      </w:r>
      <w:r w:rsidRPr="007E02B4">
        <w:rPr>
          <w:b/>
          <w:bCs/>
          <w:u w:val="single"/>
        </w:rPr>
        <w:t>en rogljiček ter ena kava ali čaj</w:t>
      </w:r>
      <w:r w:rsidRPr="007E02B4">
        <w:rPr>
          <w:u w:val="single"/>
        </w:rPr>
        <w:t>.</w:t>
      </w:r>
    </w:p>
    <w:p w14:paraId="15059DDB" w14:textId="77777777" w:rsidR="0061182D" w:rsidRDefault="007E02B4" w:rsidP="007E02B4">
      <w:pPr>
        <w:spacing w:before="100" w:beforeAutospacing="1" w:after="100" w:afterAutospacing="1"/>
      </w:pPr>
      <w:r w:rsidRPr="007E02B4">
        <w:t xml:space="preserve">Po zaključku tekmovanja bo organizirano </w:t>
      </w:r>
      <w:r w:rsidRPr="007E02B4">
        <w:rPr>
          <w:b/>
          <w:bCs/>
        </w:rPr>
        <w:t>kosilo</w:t>
      </w:r>
      <w:r w:rsidRPr="007E02B4">
        <w:t xml:space="preserve">. Morebitno </w:t>
      </w:r>
      <w:r w:rsidRPr="007E02B4">
        <w:rPr>
          <w:b/>
          <w:bCs/>
        </w:rPr>
        <w:t>vegetarijansko kosilo</w:t>
      </w:r>
      <w:r w:rsidRPr="007E02B4">
        <w:t xml:space="preserve"> je potrebno navesti v prijavnici.</w:t>
      </w:r>
    </w:p>
    <w:p w14:paraId="33E53AB6" w14:textId="1CEB96D1" w:rsidR="007E02B4" w:rsidRPr="007E02B4" w:rsidRDefault="007E02B4" w:rsidP="007E02B4">
      <w:pPr>
        <w:spacing w:before="100" w:beforeAutospacing="1" w:after="100" w:afterAutospacing="1"/>
      </w:pPr>
      <w:r w:rsidRPr="007E02B4">
        <w:t>Za dodatne informacije se lahko obrnete na vodjo tekmovanja</w:t>
      </w:r>
      <w:r w:rsidRPr="007E02B4">
        <w:br/>
      </w:r>
      <w:r w:rsidRPr="007E02B4">
        <w:rPr>
          <w:b/>
          <w:bCs/>
        </w:rPr>
        <w:t>Tatjano Čepon</w:t>
      </w:r>
      <w:r w:rsidRPr="007E02B4">
        <w:t xml:space="preserve">, tel.: </w:t>
      </w:r>
      <w:r w:rsidRPr="007E02B4">
        <w:rPr>
          <w:b/>
          <w:bCs/>
        </w:rPr>
        <w:t>041 709 707</w:t>
      </w:r>
      <w:r w:rsidRPr="007E02B4">
        <w:t>.</w:t>
      </w:r>
    </w:p>
    <w:p w14:paraId="7C0A2D3B" w14:textId="77777777" w:rsidR="007E02B4" w:rsidRPr="007E02B4" w:rsidRDefault="007E02B4" w:rsidP="007E02B4">
      <w:pPr>
        <w:spacing w:before="100" w:beforeAutospacing="1" w:after="100" w:afterAutospacing="1"/>
      </w:pPr>
      <w:r w:rsidRPr="007E02B4">
        <w:t xml:space="preserve">V primeru večjega števila interesentov jih lahko podružnice prijavijo kot </w:t>
      </w:r>
      <w:r w:rsidRPr="007E02B4">
        <w:rPr>
          <w:b/>
          <w:bCs/>
        </w:rPr>
        <w:t>rezervne igralce</w:t>
      </w:r>
      <w:r w:rsidRPr="007E02B4">
        <w:t xml:space="preserve"> – dodatna pojasnila dobite pri vodji tekmovanja.</w:t>
      </w:r>
    </w:p>
    <w:p w14:paraId="2D763DD3" w14:textId="3EF4B834" w:rsidR="007E02B4" w:rsidRPr="007E02B4" w:rsidRDefault="007E02B4" w:rsidP="007E02B4"/>
    <w:p w14:paraId="2C2E9834" w14:textId="77777777" w:rsidR="007E02B4" w:rsidRPr="007E02B4" w:rsidRDefault="007E02B4" w:rsidP="007E02B4">
      <w:pPr>
        <w:spacing w:before="100" w:beforeAutospacing="1" w:after="100" w:afterAutospacing="1"/>
      </w:pPr>
      <w:r w:rsidRPr="007E02B4">
        <w:rPr>
          <w:b/>
          <w:bCs/>
        </w:rPr>
        <w:t>Lep športni pozdrav!</w:t>
      </w:r>
    </w:p>
    <w:p w14:paraId="1291C07C" w14:textId="77777777" w:rsidR="007E02B4" w:rsidRPr="007E02B4" w:rsidRDefault="007E02B4" w:rsidP="007E02B4">
      <w:pPr>
        <w:spacing w:before="100" w:beforeAutospacing="1" w:after="100" w:afterAutospacing="1"/>
      </w:pPr>
      <w:r w:rsidRPr="007E02B4">
        <w:rPr>
          <w:b/>
          <w:bCs/>
        </w:rPr>
        <w:t>KOMISIJA ZA ŠPORT PRI ZMSS</w:t>
      </w:r>
      <w:r w:rsidRPr="007E02B4">
        <w:br/>
        <w:t>Tatjana Čepon</w:t>
      </w:r>
    </w:p>
    <w:p w14:paraId="0D8194A5" w14:textId="7C92145C" w:rsidR="00C46C19" w:rsidRDefault="00074646" w:rsidP="00682371">
      <w:r>
        <w:tab/>
      </w:r>
      <w:r>
        <w:tab/>
      </w:r>
    </w:p>
    <w:sectPr w:rsidR="00C46C19" w:rsidSect="00A65900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B0D7A" w14:textId="77777777" w:rsidR="00BF1021" w:rsidRDefault="00BF1021">
      <w:r>
        <w:separator/>
      </w:r>
    </w:p>
  </w:endnote>
  <w:endnote w:type="continuationSeparator" w:id="0">
    <w:p w14:paraId="1AA29A34" w14:textId="77777777" w:rsidR="00BF1021" w:rsidRDefault="00BF1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1274C" w14:textId="77777777" w:rsidR="002672FC" w:rsidRDefault="00835979" w:rsidP="00853D74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2672FC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48D7DE1" w14:textId="77777777" w:rsidR="002672FC" w:rsidRDefault="002672FC" w:rsidP="000460E7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2A2C4" w14:textId="77777777" w:rsidR="002672FC" w:rsidRDefault="00835979" w:rsidP="00853D74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2672FC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C817E9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1EDB21BB" w14:textId="77777777" w:rsidR="002672FC" w:rsidRDefault="002672FC" w:rsidP="000460E7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82904" w14:textId="77777777" w:rsidR="00BF1021" w:rsidRDefault="00BF1021">
      <w:r>
        <w:separator/>
      </w:r>
    </w:p>
  </w:footnote>
  <w:footnote w:type="continuationSeparator" w:id="0">
    <w:p w14:paraId="54758066" w14:textId="77777777" w:rsidR="00BF1021" w:rsidRDefault="00BF1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751E"/>
    <w:multiLevelType w:val="hybridMultilevel"/>
    <w:tmpl w:val="1C78921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1E0C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897833"/>
    <w:multiLevelType w:val="hybridMultilevel"/>
    <w:tmpl w:val="87A66E72"/>
    <w:lvl w:ilvl="0" w:tplc="0424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76371"/>
    <w:multiLevelType w:val="multilevel"/>
    <w:tmpl w:val="6906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9642B2"/>
    <w:multiLevelType w:val="hybridMultilevel"/>
    <w:tmpl w:val="18FE0A88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B82FC9"/>
    <w:multiLevelType w:val="hybridMultilevel"/>
    <w:tmpl w:val="475859BA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3B2E4B"/>
    <w:multiLevelType w:val="hybridMultilevel"/>
    <w:tmpl w:val="B00AED7C"/>
    <w:lvl w:ilvl="0" w:tplc="0424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52259"/>
    <w:multiLevelType w:val="multilevel"/>
    <w:tmpl w:val="F57E7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175A7C"/>
    <w:multiLevelType w:val="hybridMultilevel"/>
    <w:tmpl w:val="C6123774"/>
    <w:lvl w:ilvl="0" w:tplc="0424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16575F"/>
    <w:multiLevelType w:val="hybridMultilevel"/>
    <w:tmpl w:val="383A72C6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E1B11"/>
    <w:multiLevelType w:val="hybridMultilevel"/>
    <w:tmpl w:val="AD4A97EC"/>
    <w:lvl w:ilvl="0" w:tplc="0424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15637"/>
    <w:multiLevelType w:val="multilevel"/>
    <w:tmpl w:val="A1A4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DD09B7"/>
    <w:multiLevelType w:val="hybridMultilevel"/>
    <w:tmpl w:val="E9501FAE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374DA"/>
    <w:multiLevelType w:val="hybridMultilevel"/>
    <w:tmpl w:val="5D34F72E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77EDF"/>
    <w:multiLevelType w:val="hybridMultilevel"/>
    <w:tmpl w:val="08C4950E"/>
    <w:lvl w:ilvl="0" w:tplc="0424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52887"/>
    <w:multiLevelType w:val="multilevel"/>
    <w:tmpl w:val="D758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E957F6"/>
    <w:multiLevelType w:val="hybridMultilevel"/>
    <w:tmpl w:val="11C625B4"/>
    <w:lvl w:ilvl="0" w:tplc="0424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779F0"/>
    <w:multiLevelType w:val="hybridMultilevel"/>
    <w:tmpl w:val="4A8C5136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B40157"/>
    <w:multiLevelType w:val="hybridMultilevel"/>
    <w:tmpl w:val="B912835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4779FC"/>
    <w:multiLevelType w:val="hybridMultilevel"/>
    <w:tmpl w:val="CE063E50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17B6D"/>
    <w:multiLevelType w:val="multilevel"/>
    <w:tmpl w:val="AE52F80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916CE9"/>
    <w:multiLevelType w:val="hybridMultilevel"/>
    <w:tmpl w:val="68842D46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8F21EF"/>
    <w:multiLevelType w:val="multilevel"/>
    <w:tmpl w:val="073C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6A5584"/>
    <w:multiLevelType w:val="hybridMultilevel"/>
    <w:tmpl w:val="D5F80BD6"/>
    <w:lvl w:ilvl="0" w:tplc="0424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418166">
    <w:abstractNumId w:val="17"/>
  </w:num>
  <w:num w:numId="2" w16cid:durableId="562716857">
    <w:abstractNumId w:val="0"/>
  </w:num>
  <w:num w:numId="3" w16cid:durableId="1055273372">
    <w:abstractNumId w:val="4"/>
  </w:num>
  <w:num w:numId="4" w16cid:durableId="332075001">
    <w:abstractNumId w:val="16"/>
  </w:num>
  <w:num w:numId="5" w16cid:durableId="1250431829">
    <w:abstractNumId w:val="20"/>
  </w:num>
  <w:num w:numId="6" w16cid:durableId="595478770">
    <w:abstractNumId w:val="3"/>
  </w:num>
  <w:num w:numId="7" w16cid:durableId="179204987">
    <w:abstractNumId w:val="7"/>
  </w:num>
  <w:num w:numId="8" w16cid:durableId="2116175155">
    <w:abstractNumId w:val="11"/>
  </w:num>
  <w:num w:numId="9" w16cid:durableId="11229662">
    <w:abstractNumId w:val="12"/>
  </w:num>
  <w:num w:numId="10" w16cid:durableId="155344099">
    <w:abstractNumId w:val="8"/>
  </w:num>
  <w:num w:numId="11" w16cid:durableId="6100946">
    <w:abstractNumId w:val="18"/>
  </w:num>
  <w:num w:numId="12" w16cid:durableId="449206599">
    <w:abstractNumId w:val="22"/>
  </w:num>
  <w:num w:numId="13" w16cid:durableId="549657501">
    <w:abstractNumId w:val="5"/>
  </w:num>
  <w:num w:numId="14" w16cid:durableId="858544390">
    <w:abstractNumId w:val="15"/>
  </w:num>
  <w:num w:numId="15" w16cid:durableId="1553883075">
    <w:abstractNumId w:val="9"/>
  </w:num>
  <w:num w:numId="16" w16cid:durableId="1149439549">
    <w:abstractNumId w:val="13"/>
  </w:num>
  <w:num w:numId="17" w16cid:durableId="771974866">
    <w:abstractNumId w:val="1"/>
  </w:num>
  <w:num w:numId="18" w16cid:durableId="1357317499">
    <w:abstractNumId w:val="6"/>
  </w:num>
  <w:num w:numId="19" w16cid:durableId="627928319">
    <w:abstractNumId w:val="19"/>
  </w:num>
  <w:num w:numId="20" w16cid:durableId="995299792">
    <w:abstractNumId w:val="10"/>
  </w:num>
  <w:num w:numId="21" w16cid:durableId="728387452">
    <w:abstractNumId w:val="21"/>
  </w:num>
  <w:num w:numId="22" w16cid:durableId="1720857087">
    <w:abstractNumId w:val="2"/>
  </w:num>
  <w:num w:numId="23" w16cid:durableId="8671084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6C"/>
    <w:rsid w:val="0000182F"/>
    <w:rsid w:val="000253B3"/>
    <w:rsid w:val="000460E7"/>
    <w:rsid w:val="00074646"/>
    <w:rsid w:val="000A4711"/>
    <w:rsid w:val="000A6232"/>
    <w:rsid w:val="000D1497"/>
    <w:rsid w:val="000F17CE"/>
    <w:rsid w:val="00124BC2"/>
    <w:rsid w:val="00125B05"/>
    <w:rsid w:val="00170A93"/>
    <w:rsid w:val="001728CC"/>
    <w:rsid w:val="001817E2"/>
    <w:rsid w:val="00192CB2"/>
    <w:rsid w:val="001A0EBD"/>
    <w:rsid w:val="001A1E20"/>
    <w:rsid w:val="001A30FF"/>
    <w:rsid w:val="001B1980"/>
    <w:rsid w:val="001C2A27"/>
    <w:rsid w:val="001C337C"/>
    <w:rsid w:val="00211322"/>
    <w:rsid w:val="00225F43"/>
    <w:rsid w:val="00263235"/>
    <w:rsid w:val="002672FC"/>
    <w:rsid w:val="00271666"/>
    <w:rsid w:val="0027271D"/>
    <w:rsid w:val="00291298"/>
    <w:rsid w:val="00291F0D"/>
    <w:rsid w:val="002C1921"/>
    <w:rsid w:val="002D1A47"/>
    <w:rsid w:val="002D64E8"/>
    <w:rsid w:val="0030727E"/>
    <w:rsid w:val="0031481F"/>
    <w:rsid w:val="003211DE"/>
    <w:rsid w:val="003359EC"/>
    <w:rsid w:val="00355E39"/>
    <w:rsid w:val="00394B6D"/>
    <w:rsid w:val="003957C3"/>
    <w:rsid w:val="003B2A64"/>
    <w:rsid w:val="003C21EB"/>
    <w:rsid w:val="00404E0F"/>
    <w:rsid w:val="004225BF"/>
    <w:rsid w:val="00427FE5"/>
    <w:rsid w:val="0043745D"/>
    <w:rsid w:val="00473F2E"/>
    <w:rsid w:val="00477FDC"/>
    <w:rsid w:val="0048334C"/>
    <w:rsid w:val="004A48DE"/>
    <w:rsid w:val="004D0C8E"/>
    <w:rsid w:val="004E2C00"/>
    <w:rsid w:val="004F619B"/>
    <w:rsid w:val="005220FA"/>
    <w:rsid w:val="005270F9"/>
    <w:rsid w:val="005422F9"/>
    <w:rsid w:val="00561CA5"/>
    <w:rsid w:val="0058751A"/>
    <w:rsid w:val="005A2476"/>
    <w:rsid w:val="005C360D"/>
    <w:rsid w:val="005F7147"/>
    <w:rsid w:val="00603DAE"/>
    <w:rsid w:val="00605CA5"/>
    <w:rsid w:val="00605F02"/>
    <w:rsid w:val="0061182D"/>
    <w:rsid w:val="006158F3"/>
    <w:rsid w:val="006177CC"/>
    <w:rsid w:val="006307DE"/>
    <w:rsid w:val="00631CF9"/>
    <w:rsid w:val="00682371"/>
    <w:rsid w:val="00686A76"/>
    <w:rsid w:val="00687A37"/>
    <w:rsid w:val="006967CD"/>
    <w:rsid w:val="006A3F04"/>
    <w:rsid w:val="006A434A"/>
    <w:rsid w:val="006B1B1B"/>
    <w:rsid w:val="006B41A1"/>
    <w:rsid w:val="007052B2"/>
    <w:rsid w:val="00743752"/>
    <w:rsid w:val="00751121"/>
    <w:rsid w:val="007A2639"/>
    <w:rsid w:val="007B5650"/>
    <w:rsid w:val="007C1994"/>
    <w:rsid w:val="007C29EB"/>
    <w:rsid w:val="007C7C36"/>
    <w:rsid w:val="007D5B4E"/>
    <w:rsid w:val="007E02B4"/>
    <w:rsid w:val="00801516"/>
    <w:rsid w:val="00812164"/>
    <w:rsid w:val="00817C7C"/>
    <w:rsid w:val="00834D8D"/>
    <w:rsid w:val="00835979"/>
    <w:rsid w:val="008466A3"/>
    <w:rsid w:val="008505A1"/>
    <w:rsid w:val="00851346"/>
    <w:rsid w:val="00853D74"/>
    <w:rsid w:val="008547B5"/>
    <w:rsid w:val="008556CF"/>
    <w:rsid w:val="008850A0"/>
    <w:rsid w:val="008C09CC"/>
    <w:rsid w:val="008D036A"/>
    <w:rsid w:val="008D200F"/>
    <w:rsid w:val="008E63FB"/>
    <w:rsid w:val="008E7AE6"/>
    <w:rsid w:val="00905E44"/>
    <w:rsid w:val="00907C00"/>
    <w:rsid w:val="00922AFD"/>
    <w:rsid w:val="009337D4"/>
    <w:rsid w:val="00967E57"/>
    <w:rsid w:val="00971421"/>
    <w:rsid w:val="009C2693"/>
    <w:rsid w:val="009C2EE6"/>
    <w:rsid w:val="009C66A1"/>
    <w:rsid w:val="009C75D0"/>
    <w:rsid w:val="009E1970"/>
    <w:rsid w:val="009F2B5D"/>
    <w:rsid w:val="009F7283"/>
    <w:rsid w:val="00A110B7"/>
    <w:rsid w:val="00A1204B"/>
    <w:rsid w:val="00A17F36"/>
    <w:rsid w:val="00A47D9B"/>
    <w:rsid w:val="00A64557"/>
    <w:rsid w:val="00A65900"/>
    <w:rsid w:val="00A812D7"/>
    <w:rsid w:val="00AE6192"/>
    <w:rsid w:val="00B0316C"/>
    <w:rsid w:val="00B141E8"/>
    <w:rsid w:val="00B471A2"/>
    <w:rsid w:val="00B86999"/>
    <w:rsid w:val="00BA03F4"/>
    <w:rsid w:val="00BC0AEC"/>
    <w:rsid w:val="00BD7BDC"/>
    <w:rsid w:val="00BF1021"/>
    <w:rsid w:val="00C2597A"/>
    <w:rsid w:val="00C32C58"/>
    <w:rsid w:val="00C456D1"/>
    <w:rsid w:val="00C46C19"/>
    <w:rsid w:val="00C70EA4"/>
    <w:rsid w:val="00C817E9"/>
    <w:rsid w:val="00CA7721"/>
    <w:rsid w:val="00CB2961"/>
    <w:rsid w:val="00CC4613"/>
    <w:rsid w:val="00CD08CC"/>
    <w:rsid w:val="00CD0A32"/>
    <w:rsid w:val="00CD3D9A"/>
    <w:rsid w:val="00CF3BEC"/>
    <w:rsid w:val="00D6603A"/>
    <w:rsid w:val="00D73C35"/>
    <w:rsid w:val="00DA1916"/>
    <w:rsid w:val="00DB5C48"/>
    <w:rsid w:val="00DD3777"/>
    <w:rsid w:val="00DF2CA5"/>
    <w:rsid w:val="00DF6892"/>
    <w:rsid w:val="00DF6F31"/>
    <w:rsid w:val="00E13428"/>
    <w:rsid w:val="00E545D9"/>
    <w:rsid w:val="00E56C64"/>
    <w:rsid w:val="00E66EFE"/>
    <w:rsid w:val="00E95F53"/>
    <w:rsid w:val="00E97368"/>
    <w:rsid w:val="00EA13D8"/>
    <w:rsid w:val="00EA14E9"/>
    <w:rsid w:val="00EC7F97"/>
    <w:rsid w:val="00EE6CE7"/>
    <w:rsid w:val="00F01CED"/>
    <w:rsid w:val="00F66446"/>
    <w:rsid w:val="00F67567"/>
    <w:rsid w:val="00FA3D55"/>
    <w:rsid w:val="00FA5BEE"/>
    <w:rsid w:val="00FB097D"/>
    <w:rsid w:val="00FB6CE1"/>
    <w:rsid w:val="00FD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D2C00"/>
  <w15:docId w15:val="{7374AE8C-7938-4F8A-AE83-5A5C0CC9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65900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473F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7E02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7E02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0460E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0460E7"/>
  </w:style>
  <w:style w:type="character" w:styleId="Hiperpovezava">
    <w:name w:val="Hyperlink"/>
    <w:rsid w:val="002D64E8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B471A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B471A2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473F2E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473F2E"/>
    <w:rPr>
      <w:b/>
      <w:bCs/>
    </w:rPr>
  </w:style>
  <w:style w:type="character" w:customStyle="1" w:styleId="Naslov1Znak">
    <w:name w:val="Naslov 1 Znak"/>
    <w:basedOn w:val="Privzetapisavaodstavka"/>
    <w:link w:val="Naslov1"/>
    <w:rsid w:val="00473F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semiHidden/>
    <w:rsid w:val="007E02B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slov3Znak">
    <w:name w:val="Naslov 3 Znak"/>
    <w:basedOn w:val="Privzetapisavaodstavka"/>
    <w:link w:val="Naslov3"/>
    <w:semiHidden/>
    <w:rsid w:val="007E02B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rezrazmikov">
    <w:name w:val="No Spacing"/>
    <w:uiPriority w:val="1"/>
    <w:qFormat/>
    <w:rsid w:val="006118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2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EE594-CBA1-4A4D-BDDB-9ED71AC5E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ZDRUŽENJE MS SLOVENIJE</vt:lpstr>
    </vt:vector>
  </TitlesOfParts>
  <Company>*</Company>
  <LinksUpToDate>false</LinksUpToDate>
  <CharactersWithSpaces>4128</CharactersWithSpaces>
  <SharedDoc>false</SharedDoc>
  <HLinks>
    <vt:vector size="6" baseType="variant">
      <vt:variant>
        <vt:i4>7405569</vt:i4>
      </vt:variant>
      <vt:variant>
        <vt:i4>0</vt:i4>
      </vt:variant>
      <vt:variant>
        <vt:i4>0</vt:i4>
      </vt:variant>
      <vt:variant>
        <vt:i4>5</vt:i4>
      </vt:variant>
      <vt:variant>
        <vt:lpwstr>mailto:ana.mohar@gmail.com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ZDRUŽENJE MS SLOVENIJE</dc:title>
  <dc:creator>*</dc:creator>
  <cp:lastModifiedBy>tatjana čepon</cp:lastModifiedBy>
  <cp:revision>9</cp:revision>
  <cp:lastPrinted>2021-10-09T15:21:00Z</cp:lastPrinted>
  <dcterms:created xsi:type="dcterms:W3CDTF">2026-01-09T10:28:00Z</dcterms:created>
  <dcterms:modified xsi:type="dcterms:W3CDTF">2026-02-02T12:20:00Z</dcterms:modified>
</cp:coreProperties>
</file>